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AD8C" w14:textId="2C33604E" w:rsidR="002158F8" w:rsidRPr="000F6ED6" w:rsidRDefault="002158F8" w:rsidP="000F6ED6">
      <w:pPr>
        <w:pStyle w:val="Title"/>
        <w:jc w:val="center"/>
        <w:rPr>
          <w:sz w:val="40"/>
          <w:szCs w:val="40"/>
        </w:rPr>
      </w:pPr>
      <w:r w:rsidRPr="000F6ED6">
        <w:rPr>
          <w:sz w:val="40"/>
          <w:szCs w:val="40"/>
        </w:rPr>
        <w:t>15</w:t>
      </w:r>
      <w:r w:rsidRPr="000F6ED6">
        <w:rPr>
          <w:sz w:val="40"/>
          <w:szCs w:val="40"/>
          <w:vertAlign w:val="superscript"/>
        </w:rPr>
        <w:t>th</w:t>
      </w:r>
      <w:r w:rsidRPr="000F6ED6">
        <w:rPr>
          <w:sz w:val="40"/>
          <w:szCs w:val="40"/>
        </w:rPr>
        <w:t xml:space="preserve"> Annual Northern Graduate Philosophy Conference</w:t>
      </w:r>
    </w:p>
    <w:p w14:paraId="4A026561" w14:textId="03B846AE" w:rsidR="002158F8" w:rsidRPr="000F6ED6" w:rsidRDefault="002158F8" w:rsidP="000F6ED6">
      <w:pPr>
        <w:pStyle w:val="Subtitle"/>
        <w:jc w:val="center"/>
        <w:rPr>
          <w:sz w:val="30"/>
          <w:szCs w:val="30"/>
        </w:rPr>
      </w:pPr>
      <w:r w:rsidRPr="000F6ED6">
        <w:rPr>
          <w:sz w:val="30"/>
          <w:szCs w:val="30"/>
        </w:rPr>
        <w:t>October 28-29, 2022</w:t>
      </w:r>
    </w:p>
    <w:p w14:paraId="137480A8" w14:textId="554FABE3" w:rsidR="002158F8" w:rsidRPr="000F6ED6" w:rsidRDefault="002158F8" w:rsidP="000F6ED6">
      <w:pPr>
        <w:pStyle w:val="Subtitle"/>
        <w:jc w:val="center"/>
        <w:rPr>
          <w:sz w:val="30"/>
          <w:szCs w:val="30"/>
        </w:rPr>
      </w:pPr>
      <w:r w:rsidRPr="000F6ED6">
        <w:rPr>
          <w:sz w:val="30"/>
          <w:szCs w:val="30"/>
        </w:rPr>
        <w:t>Northern Illinois University</w:t>
      </w:r>
    </w:p>
    <w:p w14:paraId="4115AA34" w14:textId="77777777" w:rsidR="002158F8" w:rsidRDefault="002158F8" w:rsidP="0023208C">
      <w:pPr>
        <w:rPr>
          <w:rFonts w:ascii="Adobe Garamond Pro" w:hAnsi="Adobe Garamond Pro"/>
          <w:b/>
          <w:bCs/>
        </w:rPr>
      </w:pPr>
    </w:p>
    <w:p w14:paraId="74813339" w14:textId="234E95CA" w:rsidR="0023208C" w:rsidRPr="000F6ED6" w:rsidRDefault="0023208C" w:rsidP="000F6ED6">
      <w:pPr>
        <w:pStyle w:val="Heading1"/>
        <w:rPr>
          <w:b/>
          <w:bCs/>
          <w:color w:val="FF0000"/>
        </w:rPr>
      </w:pPr>
      <w:r w:rsidRPr="000F6ED6">
        <w:rPr>
          <w:b/>
          <w:bCs/>
          <w:color w:val="FF0000"/>
        </w:rPr>
        <w:t>Friday</w:t>
      </w:r>
      <w:r w:rsidR="000F6ED6" w:rsidRPr="000F6ED6">
        <w:rPr>
          <w:b/>
          <w:bCs/>
          <w:color w:val="FF0000"/>
        </w:rPr>
        <w:t>,</w:t>
      </w:r>
      <w:r w:rsidRPr="000F6ED6">
        <w:rPr>
          <w:b/>
          <w:bCs/>
          <w:color w:val="FF0000"/>
        </w:rPr>
        <w:t xml:space="preserve"> </w:t>
      </w:r>
      <w:r w:rsidR="000F6ED6" w:rsidRPr="000F6ED6">
        <w:rPr>
          <w:b/>
          <w:bCs/>
          <w:color w:val="FF0000"/>
        </w:rPr>
        <w:t xml:space="preserve">October </w:t>
      </w:r>
      <w:r w:rsidRPr="000F6ED6">
        <w:rPr>
          <w:b/>
          <w:bCs/>
          <w:color w:val="FF0000"/>
        </w:rPr>
        <w:t>28</w:t>
      </w:r>
    </w:p>
    <w:p w14:paraId="08CB3FCE" w14:textId="72FC8275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</w:p>
    <w:p w14:paraId="091D2AB1" w14:textId="2B58EA3B" w:rsidR="002158F8" w:rsidRPr="002158F8" w:rsidRDefault="002158F8" w:rsidP="002158F8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>3</w:t>
      </w:r>
      <w:r w:rsidR="000F6ED6">
        <w:rPr>
          <w:rFonts w:ascii="Adobe Garamond Pro" w:hAnsi="Adobe Garamond Pro"/>
        </w:rPr>
        <w:t>:00 p.m.</w:t>
      </w:r>
      <w:r w:rsidRPr="002158F8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>San</w:t>
      </w:r>
      <w:r w:rsidR="00345F9E">
        <w:rPr>
          <w:rFonts w:ascii="Adobe Garamond Pro" w:hAnsi="Adobe Garamond Pro"/>
        </w:rPr>
        <w:t xml:space="preserve">ford </w:t>
      </w:r>
      <w:r w:rsidRPr="002158F8">
        <w:rPr>
          <w:rFonts w:ascii="Adobe Garamond Pro" w:hAnsi="Adobe Garamond Pro"/>
        </w:rPr>
        <w:t>Goldberg (Northwestern</w:t>
      </w:r>
      <w:r w:rsidR="00F338E7">
        <w:rPr>
          <w:rFonts w:ascii="Adobe Garamond Pro" w:hAnsi="Adobe Garamond Pro"/>
        </w:rPr>
        <w:t xml:space="preserve"> University</w:t>
      </w:r>
      <w:r w:rsidRPr="002158F8">
        <w:rPr>
          <w:rFonts w:ascii="Adobe Garamond Pro" w:hAnsi="Adobe Garamond Pro"/>
        </w:rPr>
        <w:t xml:space="preserve">), </w:t>
      </w:r>
    </w:p>
    <w:p w14:paraId="3EFB8598" w14:textId="1A720509" w:rsidR="002158F8" w:rsidRDefault="002158F8" w:rsidP="002158F8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“Towards a Social Contract Approach to Epistemic Normativity” (Keynote</w:t>
      </w:r>
      <w:r>
        <w:rPr>
          <w:rFonts w:ascii="Adobe Garamond Pro" w:hAnsi="Adobe Garamond Pro"/>
        </w:rPr>
        <w:t xml:space="preserve"> Address</w:t>
      </w:r>
      <w:r w:rsidRPr="002158F8">
        <w:rPr>
          <w:rFonts w:ascii="Adobe Garamond Pro" w:hAnsi="Adobe Garamond Pro"/>
        </w:rPr>
        <w:t>)</w:t>
      </w:r>
    </w:p>
    <w:p w14:paraId="70A4AE27" w14:textId="77777777" w:rsidR="002158F8" w:rsidRPr="002158F8" w:rsidRDefault="002158F8" w:rsidP="002158F8">
      <w:pPr>
        <w:rPr>
          <w:rFonts w:ascii="Adobe Garamond Pro" w:hAnsi="Adobe Garamond Pro"/>
        </w:rPr>
      </w:pPr>
    </w:p>
    <w:p w14:paraId="0DFE64BD" w14:textId="7F12C87E" w:rsidR="0023208C" w:rsidRDefault="002158F8" w:rsidP="002158F8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>5</w:t>
      </w:r>
      <w:r>
        <w:rPr>
          <w:rFonts w:ascii="Adobe Garamond Pro" w:hAnsi="Adobe Garamond Pro"/>
        </w:rPr>
        <w:t>:15</w:t>
      </w:r>
      <w:r w:rsidRPr="002158F8">
        <w:rPr>
          <w:rFonts w:ascii="Adobe Garamond Pro" w:hAnsi="Adobe Garamond Pro"/>
        </w:rPr>
        <w:t xml:space="preserve">PM </w:t>
      </w:r>
      <w:r w:rsidRPr="002158F8">
        <w:rPr>
          <w:rFonts w:ascii="Adobe Garamond Pro" w:hAnsi="Adobe Garamond Pro"/>
        </w:rPr>
        <w:tab/>
        <w:t>Reception</w:t>
      </w:r>
    </w:p>
    <w:p w14:paraId="0EA2918C" w14:textId="42D8450C" w:rsidR="002158F8" w:rsidRDefault="002158F8" w:rsidP="002158F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6:45PM</w:t>
      </w:r>
      <w:r>
        <w:rPr>
          <w:rFonts w:ascii="Adobe Garamond Pro" w:hAnsi="Adobe Garamond Pro"/>
        </w:rPr>
        <w:tab/>
        <w:t xml:space="preserve">Dinner at Thai </w:t>
      </w:r>
      <w:proofErr w:type="spellStart"/>
      <w:r>
        <w:rPr>
          <w:rFonts w:ascii="Adobe Garamond Pro" w:hAnsi="Adobe Garamond Pro"/>
        </w:rPr>
        <w:t>Pavillion</w:t>
      </w:r>
      <w:proofErr w:type="spellEnd"/>
    </w:p>
    <w:p w14:paraId="32D24815" w14:textId="77777777" w:rsidR="002158F8" w:rsidRPr="002158F8" w:rsidRDefault="002158F8" w:rsidP="002158F8">
      <w:pPr>
        <w:rPr>
          <w:rFonts w:ascii="Adobe Garamond Pro" w:hAnsi="Adobe Garamond Pro"/>
        </w:rPr>
      </w:pPr>
    </w:p>
    <w:p w14:paraId="7A2B4E57" w14:textId="77777777" w:rsidR="0023208C" w:rsidRPr="002158F8" w:rsidRDefault="0023208C" w:rsidP="0023208C">
      <w:pPr>
        <w:rPr>
          <w:rFonts w:ascii="Adobe Garamond Pro" w:hAnsi="Adobe Garamond Pro"/>
        </w:rPr>
      </w:pPr>
    </w:p>
    <w:p w14:paraId="4742FE7C" w14:textId="18D520AE" w:rsidR="0023208C" w:rsidRPr="000F6ED6" w:rsidRDefault="0023208C" w:rsidP="000F6ED6">
      <w:pPr>
        <w:pStyle w:val="Heading1"/>
        <w:rPr>
          <w:b/>
          <w:bCs/>
          <w:color w:val="FF0000"/>
        </w:rPr>
      </w:pPr>
      <w:r w:rsidRPr="000F6ED6">
        <w:rPr>
          <w:b/>
          <w:bCs/>
          <w:color w:val="FF0000"/>
        </w:rPr>
        <w:t>Saturday</w:t>
      </w:r>
      <w:r w:rsidR="000F6ED6" w:rsidRPr="000F6ED6">
        <w:rPr>
          <w:b/>
          <w:bCs/>
          <w:color w:val="FF0000"/>
        </w:rPr>
        <w:t>,</w:t>
      </w:r>
      <w:r w:rsidRPr="000F6ED6">
        <w:rPr>
          <w:b/>
          <w:bCs/>
          <w:color w:val="FF0000"/>
        </w:rPr>
        <w:t xml:space="preserve"> </w:t>
      </w:r>
      <w:r w:rsidR="000F6ED6" w:rsidRPr="000F6ED6">
        <w:rPr>
          <w:b/>
          <w:bCs/>
          <w:color w:val="FF0000"/>
        </w:rPr>
        <w:t xml:space="preserve">October </w:t>
      </w:r>
      <w:r w:rsidRPr="000F6ED6">
        <w:rPr>
          <w:b/>
          <w:bCs/>
          <w:color w:val="FF0000"/>
        </w:rPr>
        <w:t>29</w:t>
      </w:r>
    </w:p>
    <w:p w14:paraId="58DBFF01" w14:textId="77777777" w:rsidR="001F6C1C" w:rsidRDefault="001F6C1C" w:rsidP="0023208C">
      <w:pPr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ab/>
      </w:r>
      <w:r>
        <w:rPr>
          <w:rFonts w:ascii="Adobe Garamond Pro" w:hAnsi="Adobe Garamond Pro"/>
          <w:b/>
          <w:bCs/>
        </w:rPr>
        <w:tab/>
      </w:r>
    </w:p>
    <w:p w14:paraId="22BB9D1B" w14:textId="6AAB7A4F" w:rsidR="001F6C1C" w:rsidRDefault="001F6C1C" w:rsidP="0023208C">
      <w:pPr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</w:rPr>
        <w:t>9</w:t>
      </w:r>
      <w:r w:rsidR="000F6ED6">
        <w:rPr>
          <w:rFonts w:ascii="Adobe Garamond Pro" w:hAnsi="Adobe Garamond Pro"/>
        </w:rPr>
        <w:t>:00 a.m.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  <w:i/>
          <w:iCs/>
        </w:rPr>
        <w:t>Coffee and continental breakfast</w:t>
      </w:r>
      <w:r>
        <w:rPr>
          <w:rFonts w:ascii="Adobe Garamond Pro" w:hAnsi="Adobe Garamond Pro"/>
          <w:b/>
          <w:bCs/>
        </w:rPr>
        <w:tab/>
      </w:r>
      <w:r>
        <w:rPr>
          <w:rFonts w:ascii="Adobe Garamond Pro" w:hAnsi="Adobe Garamond Pro"/>
          <w:b/>
          <w:bCs/>
        </w:rPr>
        <w:tab/>
      </w:r>
    </w:p>
    <w:p w14:paraId="0A6D54CA" w14:textId="77777777" w:rsidR="001F6C1C" w:rsidRPr="002158F8" w:rsidRDefault="001F6C1C" w:rsidP="0023208C">
      <w:pPr>
        <w:rPr>
          <w:rFonts w:ascii="Adobe Garamond Pro" w:hAnsi="Adobe Garamond Pro"/>
          <w:b/>
          <w:bCs/>
        </w:rPr>
      </w:pPr>
    </w:p>
    <w:p w14:paraId="7029AB98" w14:textId="030FB332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>9</w:t>
      </w:r>
      <w:r w:rsidR="000F6ED6">
        <w:rPr>
          <w:rFonts w:ascii="Adobe Garamond Pro" w:hAnsi="Adobe Garamond Pro"/>
        </w:rPr>
        <w:t>:30 a.m.</w:t>
      </w:r>
      <w:r w:rsidRPr="002158F8">
        <w:rPr>
          <w:rFonts w:ascii="Adobe Garamond Pro" w:hAnsi="Adobe Garamond Pro"/>
        </w:rPr>
        <w:t xml:space="preserve"> </w:t>
      </w:r>
      <w:r w:rsidRPr="002158F8">
        <w:rPr>
          <w:rFonts w:ascii="Adobe Garamond Pro" w:hAnsi="Adobe Garamond Pro"/>
        </w:rPr>
        <w:tab/>
        <w:t>Blake Harris (Colorado State</w:t>
      </w:r>
      <w:r w:rsidR="00F338E7">
        <w:rPr>
          <w:rFonts w:ascii="Adobe Garamond Pro" w:hAnsi="Adobe Garamond Pro"/>
        </w:rPr>
        <w:t xml:space="preserve"> University)</w:t>
      </w:r>
    </w:p>
    <w:p w14:paraId="2B60DFD0" w14:textId="10C09385" w:rsidR="0023208C" w:rsidRPr="002158F8" w:rsidRDefault="0023208C" w:rsidP="00E015D5">
      <w:pPr>
        <w:tabs>
          <w:tab w:val="left" w:pos="0"/>
        </w:tabs>
        <w:ind w:left="1440"/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>“Two Considerations on When the Liberal State is Committed to its Demise”</w:t>
      </w:r>
    </w:p>
    <w:p w14:paraId="3E7702A2" w14:textId="3AC10557" w:rsidR="0023208C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Comments: Keith L</w:t>
      </w:r>
      <w:r w:rsidR="004E35CF">
        <w:rPr>
          <w:rFonts w:ascii="Adobe Garamond Pro" w:hAnsi="Adobe Garamond Pro"/>
        </w:rPr>
        <w:t>ui</w:t>
      </w:r>
    </w:p>
    <w:p w14:paraId="7795EA5B" w14:textId="77777777" w:rsidR="002158F8" w:rsidRPr="002158F8" w:rsidRDefault="002158F8" w:rsidP="0023208C">
      <w:pPr>
        <w:rPr>
          <w:rFonts w:ascii="Adobe Garamond Pro" w:hAnsi="Adobe Garamond Pro"/>
        </w:rPr>
      </w:pPr>
    </w:p>
    <w:p w14:paraId="76ACD30B" w14:textId="7E2A2701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>10</w:t>
      </w:r>
      <w:r w:rsidR="000F6ED6">
        <w:rPr>
          <w:rFonts w:ascii="Adobe Garamond Pro" w:hAnsi="Adobe Garamond Pro"/>
        </w:rPr>
        <w:t>:30 a.m.</w:t>
      </w:r>
      <w:r w:rsidRPr="002158F8">
        <w:rPr>
          <w:rFonts w:ascii="Adobe Garamond Pro" w:hAnsi="Adobe Garamond Pro"/>
        </w:rPr>
        <w:tab/>
        <w:t xml:space="preserve">Mica </w:t>
      </w:r>
      <w:proofErr w:type="spellStart"/>
      <w:r w:rsidRPr="002158F8">
        <w:rPr>
          <w:rFonts w:ascii="Adobe Garamond Pro" w:hAnsi="Adobe Garamond Pro"/>
        </w:rPr>
        <w:t>Rapstine</w:t>
      </w:r>
      <w:proofErr w:type="spellEnd"/>
      <w:r w:rsidRPr="002158F8">
        <w:rPr>
          <w:rFonts w:ascii="Adobe Garamond Pro" w:hAnsi="Adobe Garamond Pro"/>
        </w:rPr>
        <w:t xml:space="preserve"> (U</w:t>
      </w:r>
      <w:r w:rsidR="00F338E7">
        <w:rPr>
          <w:rFonts w:ascii="Adobe Garamond Pro" w:hAnsi="Adobe Garamond Pro"/>
        </w:rPr>
        <w:t>niversity</w:t>
      </w:r>
      <w:r w:rsidRPr="002158F8">
        <w:rPr>
          <w:rFonts w:ascii="Adobe Garamond Pro" w:hAnsi="Adobe Garamond Pro"/>
        </w:rPr>
        <w:t xml:space="preserve"> of Michigan, Ann-Arbor)</w:t>
      </w:r>
    </w:p>
    <w:p w14:paraId="5F29572A" w14:textId="299FDCEA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“Political Rage and the Value of Valuing”</w:t>
      </w:r>
    </w:p>
    <w:p w14:paraId="5001BE00" w14:textId="4D4C9DC5" w:rsidR="0023208C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Comments: Dashiell Shulman</w:t>
      </w:r>
    </w:p>
    <w:p w14:paraId="0F4D5A06" w14:textId="77777777" w:rsidR="002158F8" w:rsidRPr="002158F8" w:rsidRDefault="002158F8" w:rsidP="0023208C">
      <w:pPr>
        <w:rPr>
          <w:rFonts w:ascii="Adobe Garamond Pro" w:hAnsi="Adobe Garamond Pro"/>
        </w:rPr>
      </w:pPr>
    </w:p>
    <w:p w14:paraId="6DE2D45F" w14:textId="2A14761E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>11</w:t>
      </w:r>
      <w:r w:rsidR="000F6ED6">
        <w:rPr>
          <w:rFonts w:ascii="Adobe Garamond Pro" w:hAnsi="Adobe Garamond Pro"/>
        </w:rPr>
        <w:t>:30 a.m.</w:t>
      </w:r>
      <w:r w:rsidRPr="002158F8">
        <w:rPr>
          <w:rFonts w:ascii="Adobe Garamond Pro" w:hAnsi="Adobe Garamond Pro"/>
        </w:rPr>
        <w:tab/>
        <w:t xml:space="preserve"> Jaime Castillo-</w:t>
      </w:r>
      <w:proofErr w:type="spellStart"/>
      <w:r w:rsidRPr="002158F8">
        <w:rPr>
          <w:rFonts w:ascii="Adobe Garamond Pro" w:hAnsi="Adobe Garamond Pro"/>
        </w:rPr>
        <w:t>Gamboa</w:t>
      </w:r>
      <w:proofErr w:type="spellEnd"/>
      <w:r w:rsidRPr="002158F8">
        <w:rPr>
          <w:rFonts w:ascii="Adobe Garamond Pro" w:hAnsi="Adobe Garamond Pro"/>
        </w:rPr>
        <w:t xml:space="preserve"> (USC),</w:t>
      </w:r>
    </w:p>
    <w:p w14:paraId="31FA4091" w14:textId="7C74430B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“The Argument from Determinate Vagueness”</w:t>
      </w:r>
    </w:p>
    <w:p w14:paraId="688BBE7C" w14:textId="72AFCF3F" w:rsidR="0023208C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Comments: John Schindler</w:t>
      </w:r>
    </w:p>
    <w:p w14:paraId="5DAE9CBF" w14:textId="0EC024C8" w:rsidR="002158F8" w:rsidRDefault="002158F8" w:rsidP="0023208C">
      <w:pPr>
        <w:rPr>
          <w:rFonts w:ascii="Adobe Garamond Pro" w:hAnsi="Adobe Garamond Pro"/>
        </w:rPr>
      </w:pPr>
    </w:p>
    <w:p w14:paraId="7C4FB484" w14:textId="7DADC240" w:rsidR="002158F8" w:rsidRPr="002158F8" w:rsidRDefault="002158F8" w:rsidP="002158F8">
      <w:pPr>
        <w:ind w:left="720" w:firstLine="720"/>
        <w:rPr>
          <w:rFonts w:ascii="Adobe Garamond Pro" w:hAnsi="Adobe Garamond Pro"/>
          <w:i/>
          <w:iCs/>
        </w:rPr>
      </w:pPr>
      <w:r w:rsidRPr="002158F8">
        <w:rPr>
          <w:rFonts w:ascii="Adobe Garamond Pro" w:hAnsi="Adobe Garamond Pro"/>
          <w:i/>
          <w:iCs/>
        </w:rPr>
        <w:t>Lunch break</w:t>
      </w:r>
    </w:p>
    <w:p w14:paraId="3878E386" w14:textId="77777777" w:rsidR="002158F8" w:rsidRDefault="002158F8" w:rsidP="0023208C">
      <w:pPr>
        <w:rPr>
          <w:rFonts w:ascii="Adobe Garamond Pro" w:hAnsi="Adobe Garamond Pro"/>
        </w:rPr>
      </w:pPr>
    </w:p>
    <w:p w14:paraId="541783A5" w14:textId="2DF4D90A" w:rsidR="0023208C" w:rsidRPr="00F338E7" w:rsidRDefault="0023208C" w:rsidP="0023208C">
      <w:pPr>
        <w:rPr>
          <w:rFonts w:ascii="Adobe Garamond Pro" w:hAnsi="Adobe Garamond Pro"/>
        </w:rPr>
      </w:pPr>
      <w:r w:rsidRPr="00F338E7">
        <w:rPr>
          <w:rFonts w:ascii="Adobe Garamond Pro" w:hAnsi="Adobe Garamond Pro"/>
        </w:rPr>
        <w:t>2</w:t>
      </w:r>
      <w:r w:rsidR="000F6ED6">
        <w:rPr>
          <w:rFonts w:ascii="Adobe Garamond Pro" w:hAnsi="Adobe Garamond Pro"/>
        </w:rPr>
        <w:t>:30 p.m.</w:t>
      </w:r>
      <w:r w:rsidRPr="00F338E7">
        <w:rPr>
          <w:rFonts w:ascii="Adobe Garamond Pro" w:hAnsi="Adobe Garamond Pro"/>
        </w:rPr>
        <w:tab/>
        <w:t>João C. Miranda (U</w:t>
      </w:r>
      <w:r w:rsidR="00F338E7" w:rsidRPr="00F338E7">
        <w:rPr>
          <w:rFonts w:ascii="Adobe Garamond Pro" w:hAnsi="Adobe Garamond Pro"/>
        </w:rPr>
        <w:t>niversity</w:t>
      </w:r>
      <w:r w:rsidRPr="00F338E7">
        <w:rPr>
          <w:rFonts w:ascii="Adobe Garamond Pro" w:hAnsi="Adobe Garamond Pro"/>
        </w:rPr>
        <w:t xml:space="preserve"> of Lisbon),</w:t>
      </w:r>
    </w:p>
    <w:p w14:paraId="252240A9" w14:textId="47832F47" w:rsidR="0023208C" w:rsidRPr="002158F8" w:rsidRDefault="0023208C" w:rsidP="0023208C">
      <w:pPr>
        <w:rPr>
          <w:rFonts w:ascii="Adobe Garamond Pro" w:hAnsi="Adobe Garamond Pro"/>
        </w:rPr>
      </w:pPr>
      <w:r w:rsidRPr="00F338E7">
        <w:rPr>
          <w:rFonts w:ascii="Adobe Garamond Pro" w:hAnsi="Adobe Garamond Pro"/>
        </w:rPr>
        <w:tab/>
      </w:r>
      <w:r w:rsidRPr="00F338E7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 xml:space="preserve">“Conversational </w:t>
      </w:r>
      <w:proofErr w:type="spellStart"/>
      <w:r w:rsidRPr="002158F8">
        <w:rPr>
          <w:rFonts w:ascii="Adobe Garamond Pro" w:hAnsi="Adobe Garamond Pro"/>
        </w:rPr>
        <w:t>Internalism</w:t>
      </w:r>
      <w:proofErr w:type="spellEnd"/>
      <w:r w:rsidRPr="002158F8">
        <w:rPr>
          <w:rFonts w:ascii="Adobe Garamond Pro" w:hAnsi="Adobe Garamond Pro"/>
        </w:rPr>
        <w:t>”</w:t>
      </w:r>
    </w:p>
    <w:p w14:paraId="2E176691" w14:textId="121D6DF9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Comments: Anton Skretta</w:t>
      </w:r>
    </w:p>
    <w:p w14:paraId="4BE6DCC2" w14:textId="77777777" w:rsidR="002158F8" w:rsidRDefault="002158F8" w:rsidP="0023208C">
      <w:pPr>
        <w:rPr>
          <w:rFonts w:ascii="Adobe Garamond Pro" w:hAnsi="Adobe Garamond Pro"/>
        </w:rPr>
      </w:pPr>
    </w:p>
    <w:p w14:paraId="52C693FA" w14:textId="4DB74F64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>3</w:t>
      </w:r>
      <w:r w:rsidR="000F6ED6">
        <w:rPr>
          <w:rFonts w:ascii="Adobe Garamond Pro" w:hAnsi="Adobe Garamond Pro"/>
        </w:rPr>
        <w:t>:30 p.m.</w:t>
      </w:r>
      <w:r w:rsidRPr="002158F8">
        <w:rPr>
          <w:rFonts w:ascii="Adobe Garamond Pro" w:hAnsi="Adobe Garamond Pro"/>
        </w:rPr>
        <w:tab/>
        <w:t xml:space="preserve">Brendan </w:t>
      </w:r>
      <w:proofErr w:type="spellStart"/>
      <w:r w:rsidRPr="002158F8">
        <w:rPr>
          <w:rFonts w:ascii="Adobe Garamond Pro" w:hAnsi="Adobe Garamond Pro"/>
        </w:rPr>
        <w:t>Learnihan</w:t>
      </w:r>
      <w:proofErr w:type="spellEnd"/>
      <w:r w:rsidRPr="002158F8">
        <w:rPr>
          <w:rFonts w:ascii="Adobe Garamond Pro" w:hAnsi="Adobe Garamond Pro"/>
        </w:rPr>
        <w:t>-Sylvester (U</w:t>
      </w:r>
      <w:r w:rsidR="00F338E7">
        <w:rPr>
          <w:rFonts w:ascii="Adobe Garamond Pro" w:hAnsi="Adobe Garamond Pro"/>
        </w:rPr>
        <w:t>niversity</w:t>
      </w:r>
      <w:r w:rsidRPr="002158F8">
        <w:rPr>
          <w:rFonts w:ascii="Adobe Garamond Pro" w:hAnsi="Adobe Garamond Pro"/>
        </w:rPr>
        <w:t xml:space="preserve"> of T</w:t>
      </w:r>
      <w:r w:rsidR="00F338E7">
        <w:rPr>
          <w:rFonts w:ascii="Adobe Garamond Pro" w:hAnsi="Adobe Garamond Pro"/>
        </w:rPr>
        <w:t>exas</w:t>
      </w:r>
      <w:r w:rsidRPr="002158F8">
        <w:rPr>
          <w:rFonts w:ascii="Adobe Garamond Pro" w:hAnsi="Adobe Garamond Pro"/>
        </w:rPr>
        <w:t>, Austin),</w:t>
      </w:r>
    </w:p>
    <w:p w14:paraId="2727CCB7" w14:textId="202B7C29" w:rsidR="0023208C" w:rsidRPr="002158F8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“Imperatival Sobel Sequences”</w:t>
      </w:r>
    </w:p>
    <w:p w14:paraId="0CA0426C" w14:textId="3FEA1B86" w:rsidR="004946F7" w:rsidRDefault="0023208C" w:rsidP="0023208C">
      <w:pPr>
        <w:rPr>
          <w:rFonts w:ascii="Adobe Garamond Pro" w:hAnsi="Adobe Garamond Pro"/>
        </w:rPr>
      </w:pPr>
      <w:r w:rsidRPr="002158F8">
        <w:rPr>
          <w:rFonts w:ascii="Adobe Garamond Pro" w:hAnsi="Adobe Garamond Pro"/>
        </w:rPr>
        <w:tab/>
      </w:r>
      <w:r w:rsidRPr="002158F8">
        <w:rPr>
          <w:rFonts w:ascii="Adobe Garamond Pro" w:hAnsi="Adobe Garamond Pro"/>
        </w:rPr>
        <w:tab/>
        <w:t>Comments: Nurit Matuk Blaustein</w:t>
      </w:r>
    </w:p>
    <w:p w14:paraId="132EC4F1" w14:textId="0445FC30" w:rsidR="00535356" w:rsidRDefault="00535356" w:rsidP="0023208C">
      <w:pPr>
        <w:rPr>
          <w:rFonts w:ascii="Adobe Garamond Pro" w:hAnsi="Adobe Garamond Pro"/>
        </w:rPr>
      </w:pPr>
    </w:p>
    <w:p w14:paraId="1310D4D0" w14:textId="29135E30" w:rsidR="00535356" w:rsidRPr="00535356" w:rsidRDefault="00535356" w:rsidP="0023208C">
      <w:pPr>
        <w:rPr>
          <w:rFonts w:ascii="Adobe Garamond Pro" w:hAnsi="Adobe Garamond Pro"/>
          <w:i/>
          <w:iCs/>
        </w:rPr>
      </w:pPr>
      <w:r w:rsidRPr="00535356">
        <w:rPr>
          <w:rFonts w:ascii="Adobe Garamond Pro" w:hAnsi="Adobe Garamond Pro"/>
          <w:i/>
          <w:iCs/>
        </w:rPr>
        <w:t>All events will take place at the Clara Spelling Sky Room, Holmes Student Center.</w:t>
      </w:r>
    </w:p>
    <w:sectPr w:rsidR="00535356" w:rsidRPr="0053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8C"/>
    <w:rsid w:val="000F6ED6"/>
    <w:rsid w:val="001F6C1C"/>
    <w:rsid w:val="002158F8"/>
    <w:rsid w:val="0023208C"/>
    <w:rsid w:val="00345F9E"/>
    <w:rsid w:val="004946F7"/>
    <w:rsid w:val="004E35CF"/>
    <w:rsid w:val="00535356"/>
    <w:rsid w:val="007D34DD"/>
    <w:rsid w:val="00C22618"/>
    <w:rsid w:val="00E015D5"/>
    <w:rsid w:val="00F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ED07"/>
  <w15:chartTrackingRefBased/>
  <w15:docId w15:val="{D405FB9C-958F-8049-BA9F-9D3D943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6E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E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6ED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F6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957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Nurit Matuk</dc:creator>
  <cp:keywords/>
  <dc:description/>
  <cp:lastModifiedBy>Jessica Webb</cp:lastModifiedBy>
  <cp:revision>2</cp:revision>
  <dcterms:created xsi:type="dcterms:W3CDTF">2023-05-26T21:36:00Z</dcterms:created>
  <dcterms:modified xsi:type="dcterms:W3CDTF">2023-05-26T21:36:00Z</dcterms:modified>
</cp:coreProperties>
</file>